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E4CE" w14:textId="307C5C9E" w:rsidR="00246278" w:rsidRDefault="004F4B71" w:rsidP="00FB1449">
      <w:pPr>
        <w:jc w:val="center"/>
      </w:pPr>
      <w:r>
        <w:rPr>
          <w:rFonts w:hint="eastAsia"/>
        </w:rPr>
        <w:t>令和</w:t>
      </w:r>
      <w:r w:rsidR="00A763F4">
        <w:rPr>
          <w:rFonts w:hint="eastAsia"/>
        </w:rPr>
        <w:t>2</w:t>
      </w:r>
      <w:r w:rsidR="00FB1449">
        <w:rPr>
          <w:rFonts w:hint="eastAsia"/>
        </w:rPr>
        <w:t>年度地域型住宅グリーン化事業</w:t>
      </w:r>
    </w:p>
    <w:p w14:paraId="77FE7080" w14:textId="77777777" w:rsidR="00FB1449" w:rsidRPr="00FB1449" w:rsidRDefault="00FB1449" w:rsidP="00FB1449">
      <w:pPr>
        <w:jc w:val="center"/>
        <w:rPr>
          <w:sz w:val="40"/>
          <w:szCs w:val="40"/>
        </w:rPr>
      </w:pPr>
      <w:r w:rsidRPr="00FB1449">
        <w:rPr>
          <w:rFonts w:hint="eastAsia"/>
          <w:sz w:val="40"/>
          <w:szCs w:val="40"/>
        </w:rPr>
        <w:t>「</w:t>
      </w:r>
      <w:r w:rsidR="00003557">
        <w:rPr>
          <w:rFonts w:hint="eastAsia"/>
          <w:sz w:val="40"/>
          <w:szCs w:val="40"/>
        </w:rPr>
        <w:t>瀬戸の家・グリーン</w:t>
      </w:r>
      <w:r w:rsidRPr="00FB1449">
        <w:rPr>
          <w:rFonts w:hint="eastAsia"/>
          <w:sz w:val="40"/>
          <w:szCs w:val="40"/>
        </w:rPr>
        <w:t>」</w:t>
      </w:r>
    </w:p>
    <w:p w14:paraId="772ECB25" w14:textId="77777777" w:rsidR="008E0A02" w:rsidRDefault="008E0A02"/>
    <w:p w14:paraId="593432F7" w14:textId="77777777" w:rsidR="00FB1449" w:rsidRPr="0043008D" w:rsidRDefault="004151A9" w:rsidP="00FB1449">
      <w:pPr>
        <w:jc w:val="center"/>
        <w:rPr>
          <w:b/>
          <w:sz w:val="52"/>
          <w:szCs w:val="52"/>
        </w:rPr>
      </w:pPr>
      <w:r w:rsidRPr="0043008D">
        <w:rPr>
          <w:rFonts w:hint="eastAsia"/>
          <w:b/>
          <w:sz w:val="52"/>
          <w:szCs w:val="52"/>
        </w:rPr>
        <w:t>展示会開催計画書</w:t>
      </w:r>
    </w:p>
    <w:p w14:paraId="4294168E" w14:textId="77777777" w:rsidR="00BC36D0" w:rsidRDefault="00BC36D0">
      <w:pPr>
        <w:rPr>
          <w:sz w:val="22"/>
        </w:rPr>
      </w:pPr>
    </w:p>
    <w:p w14:paraId="463223D8" w14:textId="77777777" w:rsidR="004151A9" w:rsidRDefault="003820C2" w:rsidP="003820C2">
      <w:pPr>
        <w:ind w:leftChars="-59" w:left="-142" w:firstLineChars="100" w:firstLine="210"/>
        <w:rPr>
          <w:sz w:val="21"/>
          <w:szCs w:val="21"/>
        </w:rPr>
      </w:pPr>
      <w:r w:rsidRPr="003820C2">
        <w:rPr>
          <w:rFonts w:hint="eastAsia"/>
          <w:sz w:val="21"/>
          <w:szCs w:val="21"/>
        </w:rPr>
        <w:t>一般社団法人香川県総合建設センター</w:t>
      </w:r>
      <w:r>
        <w:rPr>
          <w:rFonts w:hint="eastAsia"/>
          <w:sz w:val="21"/>
          <w:szCs w:val="21"/>
        </w:rPr>
        <w:t>「</w:t>
      </w:r>
      <w:r w:rsidR="00003557">
        <w:rPr>
          <w:rFonts w:hint="eastAsia"/>
          <w:sz w:val="21"/>
          <w:szCs w:val="21"/>
        </w:rPr>
        <w:t>瀬戸の家・グリーン</w:t>
      </w:r>
      <w:r>
        <w:rPr>
          <w:rFonts w:hint="eastAsia"/>
          <w:sz w:val="21"/>
          <w:szCs w:val="21"/>
        </w:rPr>
        <w:t>」の共通ルールに基づき以下</w:t>
      </w:r>
      <w:r w:rsidR="004151A9" w:rsidRPr="003820C2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とお</w:t>
      </w:r>
      <w:r w:rsidR="004151A9" w:rsidRPr="003820C2">
        <w:rPr>
          <w:rFonts w:hint="eastAsia"/>
          <w:sz w:val="21"/>
          <w:szCs w:val="21"/>
        </w:rPr>
        <w:t>り展示会を開催し、香川県総合建設センターのホームページ上で展示会開催を公開致します。</w:t>
      </w:r>
    </w:p>
    <w:p w14:paraId="0C9602A5" w14:textId="77777777" w:rsidR="009B164D" w:rsidRPr="003820C2" w:rsidRDefault="009B164D" w:rsidP="003820C2">
      <w:pPr>
        <w:ind w:leftChars="-59" w:left="-142" w:firstLineChars="100" w:firstLine="210"/>
        <w:rPr>
          <w:sz w:val="21"/>
          <w:szCs w:val="21"/>
        </w:rPr>
      </w:pPr>
    </w:p>
    <w:tbl>
      <w:tblPr>
        <w:tblStyle w:val="ab"/>
        <w:tblW w:w="9469" w:type="dxa"/>
        <w:jc w:val="center"/>
        <w:tblLook w:val="04A0" w:firstRow="1" w:lastRow="0" w:firstColumn="1" w:lastColumn="0" w:noHBand="0" w:noVBand="1"/>
      </w:tblPr>
      <w:tblGrid>
        <w:gridCol w:w="2547"/>
        <w:gridCol w:w="6922"/>
      </w:tblGrid>
      <w:tr w:rsidR="004151A9" w14:paraId="7D167487" w14:textId="77777777" w:rsidTr="003820C2">
        <w:trPr>
          <w:trHeight w:val="630"/>
          <w:jc w:val="center"/>
        </w:trPr>
        <w:tc>
          <w:tcPr>
            <w:tcW w:w="2547" w:type="dxa"/>
            <w:vAlign w:val="center"/>
          </w:tcPr>
          <w:p w14:paraId="71F01A01" w14:textId="77777777" w:rsidR="004151A9" w:rsidRDefault="004151A9" w:rsidP="003820C2">
            <w:r>
              <w:rPr>
                <w:rFonts w:hint="eastAsia"/>
              </w:rPr>
              <w:t>◆申請者（施工者）</w:t>
            </w:r>
          </w:p>
        </w:tc>
        <w:tc>
          <w:tcPr>
            <w:tcW w:w="6922" w:type="dxa"/>
          </w:tcPr>
          <w:p w14:paraId="23227CB2" w14:textId="77777777" w:rsidR="004151A9" w:rsidRDefault="004151A9"/>
        </w:tc>
      </w:tr>
      <w:tr w:rsidR="004151A9" w14:paraId="0F2E4EC2" w14:textId="77777777" w:rsidTr="003820C2">
        <w:trPr>
          <w:trHeight w:val="604"/>
          <w:jc w:val="center"/>
        </w:trPr>
        <w:tc>
          <w:tcPr>
            <w:tcW w:w="2547" w:type="dxa"/>
            <w:vAlign w:val="center"/>
          </w:tcPr>
          <w:p w14:paraId="61816444" w14:textId="77777777" w:rsidR="004151A9" w:rsidRDefault="009D53A8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担当者名</w:t>
            </w:r>
          </w:p>
        </w:tc>
        <w:tc>
          <w:tcPr>
            <w:tcW w:w="6922" w:type="dxa"/>
          </w:tcPr>
          <w:p w14:paraId="3BF05D0B" w14:textId="77777777" w:rsidR="004151A9" w:rsidRDefault="004151A9"/>
        </w:tc>
      </w:tr>
      <w:tr w:rsidR="004151A9" w14:paraId="5FEA97CC" w14:textId="77777777" w:rsidTr="003820C2">
        <w:trPr>
          <w:trHeight w:val="630"/>
          <w:jc w:val="center"/>
        </w:trPr>
        <w:tc>
          <w:tcPr>
            <w:tcW w:w="2547" w:type="dxa"/>
            <w:vAlign w:val="center"/>
          </w:tcPr>
          <w:p w14:paraId="7E902132" w14:textId="77777777" w:rsidR="004151A9" w:rsidRDefault="00176E9E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連絡先</w:t>
            </w:r>
          </w:p>
        </w:tc>
        <w:tc>
          <w:tcPr>
            <w:tcW w:w="6922" w:type="dxa"/>
          </w:tcPr>
          <w:p w14:paraId="7A566842" w14:textId="77777777" w:rsidR="004151A9" w:rsidRDefault="004151A9"/>
        </w:tc>
      </w:tr>
      <w:tr w:rsidR="004151A9" w14:paraId="0B61BB3E" w14:textId="77777777" w:rsidTr="003820C2">
        <w:trPr>
          <w:trHeight w:val="630"/>
          <w:jc w:val="center"/>
        </w:trPr>
        <w:tc>
          <w:tcPr>
            <w:tcW w:w="2547" w:type="dxa"/>
            <w:vAlign w:val="center"/>
          </w:tcPr>
          <w:p w14:paraId="45CE55A2" w14:textId="77777777" w:rsidR="004151A9" w:rsidRDefault="004151A9" w:rsidP="003820C2">
            <w:r>
              <w:rPr>
                <w:rFonts w:hint="eastAsia"/>
              </w:rPr>
              <w:t>邸名</w:t>
            </w:r>
          </w:p>
        </w:tc>
        <w:tc>
          <w:tcPr>
            <w:tcW w:w="6922" w:type="dxa"/>
          </w:tcPr>
          <w:p w14:paraId="17B8109B" w14:textId="77777777" w:rsidR="004151A9" w:rsidRDefault="004151A9"/>
        </w:tc>
      </w:tr>
      <w:tr w:rsidR="004151A9" w14:paraId="52BF8440" w14:textId="77777777" w:rsidTr="00F03531">
        <w:trPr>
          <w:trHeight w:val="1084"/>
          <w:jc w:val="center"/>
        </w:trPr>
        <w:tc>
          <w:tcPr>
            <w:tcW w:w="2547" w:type="dxa"/>
            <w:vAlign w:val="center"/>
          </w:tcPr>
          <w:p w14:paraId="3F58DE17" w14:textId="77777777" w:rsidR="004151A9" w:rsidRDefault="009D53A8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内容（該当に○）</w:t>
            </w:r>
          </w:p>
        </w:tc>
        <w:tc>
          <w:tcPr>
            <w:tcW w:w="6922" w:type="dxa"/>
            <w:vAlign w:val="center"/>
          </w:tcPr>
          <w:p w14:paraId="4F4CE468" w14:textId="77777777" w:rsidR="004151A9" w:rsidRDefault="004151A9" w:rsidP="003820C2">
            <w:pPr>
              <w:jc w:val="center"/>
            </w:pPr>
            <w:r>
              <w:rPr>
                <w:rFonts w:hint="eastAsia"/>
              </w:rPr>
              <w:t>構造見学会　　　・　　　完成見学会</w:t>
            </w:r>
          </w:p>
          <w:p w14:paraId="53E351A2" w14:textId="77777777" w:rsidR="00F03531" w:rsidRDefault="00F03531" w:rsidP="00F03531">
            <w:pPr>
              <w:ind w:firstLineChars="100" w:firstLine="240"/>
            </w:pPr>
            <w:r w:rsidRPr="00247FC2">
              <w:rPr>
                <w:rFonts w:hint="eastAsia"/>
              </w:rPr>
              <w:t>入場者の</w:t>
            </w:r>
            <w:r>
              <w:rPr>
                <w:rFonts w:hint="eastAsia"/>
              </w:rPr>
              <w:t>制限</w:t>
            </w:r>
            <w:r w:rsidRPr="00247FC2">
              <w:rPr>
                <w:rFonts w:hint="eastAsia"/>
              </w:rPr>
              <w:t>有</w:t>
            </w:r>
            <w:r w:rsidRPr="00247FC2">
              <w:rPr>
                <w:rFonts w:hint="eastAsia"/>
              </w:rPr>
              <w:t>(</w:t>
            </w:r>
            <w:r w:rsidRPr="00247FC2">
              <w:rPr>
                <w:rFonts w:hint="eastAsia"/>
              </w:rPr>
              <w:t>予約制</w:t>
            </w:r>
            <w:r w:rsidRPr="00247FC2">
              <w:rPr>
                <w:rFonts w:hint="eastAsia"/>
              </w:rPr>
              <w:t>)</w:t>
            </w:r>
            <w:r w:rsidRPr="00247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47FC2"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 xml:space="preserve">　</w:t>
            </w:r>
            <w:r w:rsidRPr="00247FC2">
              <w:rPr>
                <w:rFonts w:hint="eastAsia"/>
              </w:rPr>
              <w:t>無</w:t>
            </w:r>
          </w:p>
        </w:tc>
      </w:tr>
      <w:tr w:rsidR="004151A9" w14:paraId="0FF0CE83" w14:textId="77777777" w:rsidTr="003820C2">
        <w:trPr>
          <w:trHeight w:val="630"/>
          <w:jc w:val="center"/>
        </w:trPr>
        <w:tc>
          <w:tcPr>
            <w:tcW w:w="2547" w:type="dxa"/>
            <w:vAlign w:val="center"/>
          </w:tcPr>
          <w:p w14:paraId="18416145" w14:textId="77777777" w:rsidR="004151A9" w:rsidRDefault="009D53A8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期間</w:t>
            </w:r>
          </w:p>
        </w:tc>
        <w:tc>
          <w:tcPr>
            <w:tcW w:w="6922" w:type="dxa"/>
            <w:vAlign w:val="center"/>
          </w:tcPr>
          <w:p w14:paraId="1F3D5BA0" w14:textId="77777777" w:rsidR="004151A9" w:rsidRDefault="009A79D0" w:rsidP="003820C2">
            <w:pPr>
              <w:jc w:val="center"/>
            </w:pPr>
            <w:r>
              <w:rPr>
                <w:rFonts w:hint="eastAsia"/>
              </w:rPr>
              <w:t>令和</w:t>
            </w:r>
            <w:r w:rsidR="004151A9">
              <w:rPr>
                <w:rFonts w:hint="eastAsia"/>
              </w:rPr>
              <w:t xml:space="preserve">　年　月　日　</w:t>
            </w:r>
            <w:r w:rsidR="004151A9">
              <w:rPr>
                <w:rFonts w:hint="eastAsia"/>
              </w:rPr>
              <w:t>~</w:t>
            </w:r>
            <w:r w:rsidR="00415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4151A9">
              <w:rPr>
                <w:rFonts w:hint="eastAsia"/>
              </w:rPr>
              <w:t xml:space="preserve">　年　月　日</w:t>
            </w:r>
          </w:p>
        </w:tc>
      </w:tr>
      <w:tr w:rsidR="004151A9" w14:paraId="78661B11" w14:textId="77777777" w:rsidTr="003820C2">
        <w:trPr>
          <w:trHeight w:val="630"/>
          <w:jc w:val="center"/>
        </w:trPr>
        <w:tc>
          <w:tcPr>
            <w:tcW w:w="2547" w:type="dxa"/>
            <w:vAlign w:val="center"/>
          </w:tcPr>
          <w:p w14:paraId="242F32B6" w14:textId="77777777" w:rsidR="004151A9" w:rsidRDefault="009D53A8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開催地住所</w:t>
            </w:r>
          </w:p>
        </w:tc>
        <w:tc>
          <w:tcPr>
            <w:tcW w:w="6922" w:type="dxa"/>
          </w:tcPr>
          <w:p w14:paraId="41B92FA8" w14:textId="77777777" w:rsidR="004151A9" w:rsidRDefault="004151A9" w:rsidP="009B164D">
            <w:pPr>
              <w:ind w:rightChars="-80" w:right="-192"/>
            </w:pPr>
          </w:p>
        </w:tc>
      </w:tr>
      <w:tr w:rsidR="004151A9" w14:paraId="6FF9B7F1" w14:textId="77777777" w:rsidTr="003820C2">
        <w:trPr>
          <w:trHeight w:val="1234"/>
          <w:jc w:val="center"/>
        </w:trPr>
        <w:tc>
          <w:tcPr>
            <w:tcW w:w="2547" w:type="dxa"/>
            <w:vAlign w:val="center"/>
          </w:tcPr>
          <w:p w14:paraId="00294F9E" w14:textId="77777777" w:rsidR="004151A9" w:rsidRDefault="009D53A8" w:rsidP="003820C2">
            <w:r>
              <w:rPr>
                <w:rFonts w:hint="eastAsia"/>
              </w:rPr>
              <w:t>◆</w:t>
            </w:r>
            <w:r w:rsidR="004151A9">
              <w:rPr>
                <w:rFonts w:hint="eastAsia"/>
              </w:rPr>
              <w:t>特徴・</w:t>
            </w:r>
            <w:r w:rsidR="003F1BDA">
              <w:rPr>
                <w:rFonts w:hint="eastAsia"/>
              </w:rPr>
              <w:t>ｾｰﾙｽﾎﾟｲﾝﾄ</w:t>
            </w:r>
          </w:p>
        </w:tc>
        <w:tc>
          <w:tcPr>
            <w:tcW w:w="6922" w:type="dxa"/>
          </w:tcPr>
          <w:p w14:paraId="4BE01E5D" w14:textId="77777777" w:rsidR="004151A9" w:rsidRPr="003820C2" w:rsidRDefault="004151A9">
            <w:pPr>
              <w:rPr>
                <w:sz w:val="20"/>
                <w:szCs w:val="20"/>
              </w:rPr>
            </w:pPr>
            <w:r w:rsidRPr="003820C2">
              <w:rPr>
                <w:rFonts w:hint="eastAsia"/>
                <w:sz w:val="20"/>
                <w:szCs w:val="20"/>
              </w:rPr>
              <w:t>例）県産材・国産材を</w:t>
            </w:r>
            <w:r w:rsidRPr="003820C2">
              <w:rPr>
                <w:rFonts w:hint="eastAsia"/>
                <w:sz w:val="20"/>
                <w:szCs w:val="20"/>
              </w:rPr>
              <w:t>100</w:t>
            </w:r>
            <w:r w:rsidRPr="003820C2">
              <w:rPr>
                <w:rFonts w:hint="eastAsia"/>
                <w:sz w:val="20"/>
                <w:szCs w:val="20"/>
              </w:rPr>
              <w:t>％利用した自然素材の良さを体感できる家です。</w:t>
            </w:r>
          </w:p>
        </w:tc>
      </w:tr>
      <w:tr w:rsidR="00247FC2" w14:paraId="7B0BBB1B" w14:textId="77777777" w:rsidTr="00F03531">
        <w:trPr>
          <w:trHeight w:val="738"/>
          <w:jc w:val="center"/>
        </w:trPr>
        <w:tc>
          <w:tcPr>
            <w:tcW w:w="2547" w:type="dxa"/>
            <w:vAlign w:val="center"/>
          </w:tcPr>
          <w:p w14:paraId="5A127ED4" w14:textId="77777777" w:rsidR="00247FC2" w:rsidRDefault="00247FC2" w:rsidP="0031130F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6922" w:type="dxa"/>
            <w:vAlign w:val="center"/>
          </w:tcPr>
          <w:p w14:paraId="1298629C" w14:textId="77777777" w:rsidR="00247FC2" w:rsidRPr="00F03531" w:rsidRDefault="00247FC2" w:rsidP="00176E9E">
            <w:r w:rsidRPr="00247FC2">
              <w:rPr>
                <w:rFonts w:hint="eastAsia"/>
              </w:rPr>
              <w:t>マスコミ公開　　　可　　　　　・　　　否</w:t>
            </w:r>
          </w:p>
        </w:tc>
      </w:tr>
    </w:tbl>
    <w:p w14:paraId="0C16031B" w14:textId="77777777" w:rsidR="00FB1449" w:rsidRDefault="00FB1449"/>
    <w:p w14:paraId="4381E5DF" w14:textId="77777777" w:rsidR="00FB1449" w:rsidRDefault="004151A9" w:rsidP="009D53A8">
      <w:pPr>
        <w:ind w:firstLineChars="100" w:firstLine="240"/>
      </w:pPr>
      <w:r>
        <w:rPr>
          <w:rFonts w:hint="eastAsia"/>
        </w:rPr>
        <w:t>◆は香川県総合建設センターのホームページで掲載事項です。</w:t>
      </w:r>
    </w:p>
    <w:p w14:paraId="695C654A" w14:textId="77777777" w:rsidR="00176E9E" w:rsidRDefault="00176E9E" w:rsidP="009D53A8">
      <w:pPr>
        <w:ind w:firstLineChars="100" w:firstLine="240"/>
      </w:pPr>
      <w:r>
        <w:rPr>
          <w:rFonts w:hint="eastAsia"/>
        </w:rPr>
        <w:t xml:space="preserve">　開催地住所はホームページに記載できる範囲でご記入下さい。</w:t>
      </w:r>
    </w:p>
    <w:p w14:paraId="18A6BA73" w14:textId="77777777" w:rsidR="008E0A02" w:rsidRPr="003F1BDA" w:rsidRDefault="00CA7149" w:rsidP="00247FC2">
      <w:pPr>
        <w:ind w:firstLineChars="100" w:firstLine="240"/>
      </w:pPr>
      <w:r>
        <w:rPr>
          <w:rFonts w:hint="eastAsia"/>
        </w:rPr>
        <w:t>下記アドレスまで</w:t>
      </w:r>
      <w:r w:rsidR="003F1BDA">
        <w:rPr>
          <w:rFonts w:hint="eastAsia"/>
        </w:rPr>
        <w:t>メールにてお申込み受付致します。</w:t>
      </w:r>
    </w:p>
    <w:p w14:paraId="4F4B9D33" w14:textId="77777777" w:rsidR="00261D2B" w:rsidRDefault="00A763F4">
      <w:r>
        <w:rPr>
          <w:noProof/>
        </w:rPr>
        <w:object w:dxaOrig="1440" w:dyaOrig="1440" w14:anchorId="42656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4.2pt;margin-top:5.9pt;width:151.5pt;height:90.75pt;z-index:251664384;mso-position-horizontal-relative:text;mso-position-vertical-relative:text">
            <v:imagedata r:id="rId6" o:title=""/>
          </v:shape>
          <o:OLEObject Type="Embed" ProgID="Excel.Sheet.12" ShapeID="_x0000_s1028" DrawAspect="Content" ObjectID="_1655034478" r:id="rId7"/>
        </w:object>
      </w:r>
      <w:r w:rsidR="00CA714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F3C866" wp14:editId="115BD649">
                <wp:simplePos x="0" y="0"/>
                <wp:positionH relativeFrom="column">
                  <wp:posOffset>-432435</wp:posOffset>
                </wp:positionH>
                <wp:positionV relativeFrom="paragraph">
                  <wp:posOffset>97155</wp:posOffset>
                </wp:positionV>
                <wp:extent cx="5029200" cy="10763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076325"/>
                          <a:chOff x="0" y="0"/>
                          <a:chExt cx="5029200" cy="1076325"/>
                        </a:xfrm>
                      </wpg:grpSpPr>
                      <wps:wsp>
                        <wps:cNvPr id="3" name="メモ 3"/>
                        <wps:cNvSpPr>
                          <a:spLocks noChangeArrowheads="1"/>
                        </wps:cNvSpPr>
                        <wps:spPr bwMode="auto">
                          <a:xfrm>
                            <a:off x="66675" y="0"/>
                            <a:ext cx="4133850" cy="10668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22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5029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64A9" w14:textId="77777777" w:rsidR="009D53A8" w:rsidRPr="003820C2" w:rsidRDefault="009D53A8" w:rsidP="009D53A8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szCs w:val="24"/>
                                </w:rPr>
                              </w:pPr>
                              <w:r w:rsidRPr="003820C2"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szCs w:val="24"/>
                                </w:rPr>
                                <w:t>【</w:t>
                              </w:r>
                              <w:r w:rsidRPr="003820C2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szCs w:val="24"/>
                                </w:rPr>
                                <w:t>提出先</w:t>
                              </w:r>
                              <w:r w:rsidRPr="003820C2"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szCs w:val="24"/>
                                </w:rPr>
                                <w:t>】</w:t>
                              </w:r>
                              <w:r w:rsidRPr="003820C2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szCs w:val="24"/>
                                </w:rPr>
                                <w:t>一般社団法人　香川県総合建設センター</w:t>
                              </w:r>
                            </w:p>
                            <w:p w14:paraId="244C7147" w14:textId="77777777" w:rsidR="009D53A8" w:rsidRPr="003F1BDA" w:rsidRDefault="009D53A8" w:rsidP="009D53A8">
                              <w:pPr>
                                <w:spacing w:line="28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3F1B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■</w:t>
                              </w:r>
                              <w:r w:rsidRPr="003F1BDA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TEL</w:t>
                              </w:r>
                              <w:r w:rsidRPr="003F1B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：</w:t>
                              </w:r>
                              <w:r w:rsidRPr="003F1BDA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087-862-3691</w:t>
                              </w:r>
                              <w:r w:rsidRPr="003F1B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 xml:space="preserve">　　　</w:t>
                              </w:r>
                            </w:p>
                            <w:p w14:paraId="23A26804" w14:textId="77777777" w:rsidR="009D53A8" w:rsidRPr="003F1BDA" w:rsidRDefault="009D53A8" w:rsidP="009D53A8">
                              <w:pPr>
                                <w:spacing w:line="28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3F1B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■メール：seto-green</w:t>
                              </w:r>
                              <w:r w:rsidRPr="003F1BDA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@ca.pikara.ne.jp</w:t>
                              </w:r>
                            </w:p>
                            <w:p w14:paraId="287D3646" w14:textId="77777777" w:rsidR="009D53A8" w:rsidRPr="003F1BDA" w:rsidRDefault="009D53A8" w:rsidP="00A9130F">
                              <w:pPr>
                                <w:spacing w:line="28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3F1B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■ＨＰ：</w:t>
                              </w:r>
                              <w:r w:rsidR="00A9130F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http:</w:t>
                              </w:r>
                              <w:r w:rsidR="00A9130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//</w:t>
                              </w:r>
                              <w:r w:rsidR="00A9130F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kagawa-</w:t>
                              </w:r>
                              <w:r w:rsidR="00A9130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sks.jp</w:t>
                              </w:r>
                              <w:r w:rsidRPr="003F1BDA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/</w:t>
                              </w:r>
                            </w:p>
                            <w:p w14:paraId="6697E695" w14:textId="77777777" w:rsidR="009D53A8" w:rsidRPr="00A9130F" w:rsidRDefault="009D53A8" w:rsidP="009D53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3C866" id="グループ化 5" o:spid="_x0000_s1026" style="position:absolute;left:0;text-align:left;margin-left:-34.05pt;margin-top:7.65pt;width:396pt;height:84.75pt;z-index:251662336" coordsize="5029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" o:spid="_x0000_s1027" type="#_x0000_t65" style="position:absolute;left:666;width:4133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" fillcolor="#c9c9c9 [1942]" strokecolor="#7b7b7b [2406]" strokeweight="1.7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857;width:502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C3264A9" w14:textId="77777777" w:rsidR="009D53A8" w:rsidRPr="003820C2" w:rsidRDefault="009D53A8" w:rsidP="009D53A8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i/>
                            <w:szCs w:val="24"/>
                          </w:rPr>
                        </w:pPr>
                        <w:r w:rsidRPr="003820C2">
                          <w:rPr>
                            <w:rFonts w:ascii="メイリオ" w:eastAsia="メイリオ" w:hAnsi="メイリオ" w:cs="メイリオ"/>
                            <w:b/>
                            <w:i/>
                            <w:szCs w:val="24"/>
                          </w:rPr>
                          <w:t>【</w:t>
                        </w:r>
                        <w:r w:rsidRPr="003820C2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szCs w:val="24"/>
                          </w:rPr>
                          <w:t>提出先</w:t>
                        </w:r>
                        <w:r w:rsidRPr="003820C2">
                          <w:rPr>
                            <w:rFonts w:ascii="メイリオ" w:eastAsia="メイリオ" w:hAnsi="メイリオ" w:cs="メイリオ"/>
                            <w:b/>
                            <w:i/>
                            <w:szCs w:val="24"/>
                          </w:rPr>
                          <w:t>】</w:t>
                        </w:r>
                        <w:r w:rsidRPr="003820C2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szCs w:val="24"/>
                          </w:rPr>
                          <w:t>一般社団法人　香川県総合建設センター</w:t>
                        </w:r>
                      </w:p>
                      <w:p w14:paraId="244C7147" w14:textId="77777777" w:rsidR="009D53A8" w:rsidRPr="003F1BDA" w:rsidRDefault="009D53A8" w:rsidP="009D53A8">
                        <w:pPr>
                          <w:spacing w:line="28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3F1BDA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■</w:t>
                        </w:r>
                        <w:r w:rsidRPr="003F1BDA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TEL</w:t>
                        </w:r>
                        <w:r w:rsidRPr="003F1BDA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：</w:t>
                        </w:r>
                        <w:r w:rsidRPr="003F1BDA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087-862-3691</w:t>
                        </w:r>
                        <w:r w:rsidRPr="003F1BDA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 xml:space="preserve">　　　</w:t>
                        </w:r>
                      </w:p>
                      <w:p w14:paraId="23A26804" w14:textId="77777777" w:rsidR="009D53A8" w:rsidRPr="003F1BDA" w:rsidRDefault="009D53A8" w:rsidP="009D53A8">
                        <w:pPr>
                          <w:spacing w:line="28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3F1BDA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■メール：seto-green</w:t>
                        </w:r>
                        <w:r w:rsidRPr="003F1BDA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@ca.pikara.ne.jp</w:t>
                        </w:r>
                      </w:p>
                      <w:p w14:paraId="287D3646" w14:textId="77777777" w:rsidR="009D53A8" w:rsidRPr="003F1BDA" w:rsidRDefault="009D53A8" w:rsidP="00A9130F">
                        <w:pPr>
                          <w:spacing w:line="28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3F1BDA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■ＨＰ：</w:t>
                        </w:r>
                        <w:r w:rsidR="00A9130F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http:</w:t>
                        </w:r>
                        <w:r w:rsidR="00A9130F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//</w:t>
                        </w:r>
                        <w:r w:rsidR="00A9130F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kagawa-</w:t>
                        </w:r>
                        <w:r w:rsidR="00A9130F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sks.jp</w:t>
                        </w:r>
                        <w:r w:rsidRPr="003F1BDA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/</w:t>
                        </w:r>
                      </w:p>
                      <w:p w14:paraId="6697E695" w14:textId="77777777" w:rsidR="009D53A8" w:rsidRPr="00A9130F" w:rsidRDefault="009D53A8" w:rsidP="009D53A8"/>
                    </w:txbxContent>
                  </v:textbox>
                </v:shape>
              </v:group>
            </w:pict>
          </mc:Fallback>
        </mc:AlternateContent>
      </w:r>
    </w:p>
    <w:p w14:paraId="22DA9C0C" w14:textId="77777777" w:rsidR="00261D2B" w:rsidRDefault="00261D2B"/>
    <w:p w14:paraId="37A14F21" w14:textId="77777777" w:rsidR="00261D2B" w:rsidRPr="00CA7149" w:rsidRDefault="00261D2B"/>
    <w:sectPr w:rsidR="00261D2B" w:rsidRPr="00CA7149" w:rsidSect="009B164D">
      <w:pgSz w:w="11906" w:h="16838"/>
      <w:pgMar w:top="1702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B0C9" w14:textId="77777777" w:rsidR="004151A9" w:rsidRDefault="004151A9" w:rsidP="004151A9">
      <w:r>
        <w:separator/>
      </w:r>
    </w:p>
  </w:endnote>
  <w:endnote w:type="continuationSeparator" w:id="0">
    <w:p w14:paraId="4AE8E93E" w14:textId="77777777" w:rsidR="004151A9" w:rsidRDefault="004151A9" w:rsidP="0041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7136" w14:textId="77777777" w:rsidR="004151A9" w:rsidRDefault="004151A9" w:rsidP="004151A9">
      <w:r>
        <w:separator/>
      </w:r>
    </w:p>
  </w:footnote>
  <w:footnote w:type="continuationSeparator" w:id="0">
    <w:p w14:paraId="4F89B8E5" w14:textId="77777777" w:rsidR="004151A9" w:rsidRDefault="004151A9" w:rsidP="0041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49"/>
    <w:rsid w:val="00003557"/>
    <w:rsid w:val="00076E66"/>
    <w:rsid w:val="00111EB7"/>
    <w:rsid w:val="00176E9E"/>
    <w:rsid w:val="00246278"/>
    <w:rsid w:val="0024697E"/>
    <w:rsid w:val="00247FC2"/>
    <w:rsid w:val="00261D2B"/>
    <w:rsid w:val="002D6DF3"/>
    <w:rsid w:val="003820C2"/>
    <w:rsid w:val="003F1BDA"/>
    <w:rsid w:val="004151A9"/>
    <w:rsid w:val="004220D3"/>
    <w:rsid w:val="0043008D"/>
    <w:rsid w:val="004F4B71"/>
    <w:rsid w:val="008E0A02"/>
    <w:rsid w:val="0095451B"/>
    <w:rsid w:val="009A79D0"/>
    <w:rsid w:val="009B164D"/>
    <w:rsid w:val="009D53A8"/>
    <w:rsid w:val="00A763F4"/>
    <w:rsid w:val="00A9130F"/>
    <w:rsid w:val="00BB3436"/>
    <w:rsid w:val="00BC36D0"/>
    <w:rsid w:val="00BC47D7"/>
    <w:rsid w:val="00C8269A"/>
    <w:rsid w:val="00CA7149"/>
    <w:rsid w:val="00E0481D"/>
    <w:rsid w:val="00F03531"/>
    <w:rsid w:val="00FB1449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CC20F"/>
  <w15:docId w15:val="{63F7FF4F-3DBA-4781-B196-A576776D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A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1449"/>
  </w:style>
  <w:style w:type="character" w:customStyle="1" w:styleId="a4">
    <w:name w:val="日付 (文字)"/>
    <w:basedOn w:val="a0"/>
    <w:link w:val="a3"/>
    <w:uiPriority w:val="99"/>
    <w:semiHidden/>
    <w:rsid w:val="00FB1449"/>
  </w:style>
  <w:style w:type="paragraph" w:styleId="a5">
    <w:name w:val="Balloon Text"/>
    <w:basedOn w:val="a"/>
    <w:link w:val="a6"/>
    <w:uiPriority w:val="99"/>
    <w:semiHidden/>
    <w:unhideWhenUsed/>
    <w:rsid w:val="002D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6D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1A9"/>
    <w:rPr>
      <w:sz w:val="24"/>
    </w:rPr>
  </w:style>
  <w:style w:type="paragraph" w:styleId="a9">
    <w:name w:val="footer"/>
    <w:basedOn w:val="a"/>
    <w:link w:val="aa"/>
    <w:uiPriority w:val="99"/>
    <w:unhideWhenUsed/>
    <w:rsid w:val="004151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1A9"/>
    <w:rPr>
      <w:sz w:val="24"/>
    </w:rPr>
  </w:style>
  <w:style w:type="table" w:styleId="ab">
    <w:name w:val="Table Grid"/>
    <w:basedOn w:val="a1"/>
    <w:uiPriority w:val="59"/>
    <w:rsid w:val="0041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9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一般社団法人香川県総合建設センター</dc:creator>
  <cp:keywords/>
  <dc:description/>
  <cp:lastModifiedBy>香川県総合建設センター 一般社団法人</cp:lastModifiedBy>
  <cp:revision>26</cp:revision>
  <cp:lastPrinted>2015-12-22T06:39:00Z</cp:lastPrinted>
  <dcterms:created xsi:type="dcterms:W3CDTF">2015-08-04T06:51:00Z</dcterms:created>
  <dcterms:modified xsi:type="dcterms:W3CDTF">2020-06-30T06:02:00Z</dcterms:modified>
</cp:coreProperties>
</file>